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5C6A3552" w:rsidR="00F204A7" w:rsidRPr="00523683" w:rsidRDefault="00F204A7" w:rsidP="00F204A7">
            <w:pPr>
              <w:rPr>
                <w:rFonts w:ascii="Calibri" w:hAnsi="Calibri"/>
              </w:rPr>
            </w:pPr>
            <w:r w:rsidRPr="00523683">
              <w:rPr>
                <w:rFonts w:ascii="Calibri" w:hAnsi="Calibri"/>
              </w:rPr>
              <w:t xml:space="preserve">Das Strukturlegen kann ein komplexes/anspruchsvolles Unterfangen sein, je nach Erfahrung und Leistungsstand der Schüler*innen.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523683" w:rsidRDefault="00F204A7" w:rsidP="00F204A7">
            <w:pPr>
              <w:tabs>
                <w:tab w:val="left" w:pos="541"/>
              </w:tabs>
              <w:rPr>
                <w:rFonts w:ascii="Calibri" w:hAnsi="Calibri"/>
              </w:rPr>
            </w:pPr>
          </w:p>
          <w:p w14:paraId="5EF8CDA9" w14:textId="77777777" w:rsidR="00271998" w:rsidRDefault="00F204A7" w:rsidP="00523683">
            <w:pPr>
              <w:tabs>
                <w:tab w:val="left" w:pos="541"/>
              </w:tabs>
              <w:jc w:val="left"/>
              <w:rPr>
                <w:rFonts w:ascii="Calibri" w:hAnsi="Calibri"/>
              </w:rPr>
            </w:pPr>
            <w:r w:rsidRPr="00523683">
              <w:rPr>
                <w:rFonts w:ascii="Calibri" w:hAnsi="Calibri"/>
              </w:rPr>
              <w:t>Der Film dient als Einstieg und gleichzeitige als Grundlage für die</w:t>
            </w:r>
            <w:r w:rsidR="00E65A5B">
              <w:rPr>
                <w:rFonts w:ascii="Calibri" w:hAnsi="Calibri"/>
              </w:rPr>
              <w:t xml:space="preserve">se Vertiefung. </w:t>
            </w:r>
            <w:r w:rsidRPr="00523683">
              <w:rPr>
                <w:rFonts w:ascii="Calibri" w:hAnsi="Calibri"/>
              </w:rPr>
              <w:t xml:space="preserve">Zudem ermöglicht er als Medium den Schüler*innen einen Zugang zum Thema über zwei Lernkanäle. </w:t>
            </w:r>
          </w:p>
          <w:p w14:paraId="3AFECCF5" w14:textId="09781636" w:rsidR="00F204A7" w:rsidRPr="00523683" w:rsidRDefault="00F204A7" w:rsidP="00523683">
            <w:pPr>
              <w:tabs>
                <w:tab w:val="left" w:pos="541"/>
              </w:tabs>
              <w:jc w:val="left"/>
              <w:rPr>
                <w:rFonts w:ascii="Calibri" w:hAnsi="Calibri"/>
              </w:rPr>
            </w:pPr>
            <w:r w:rsidRPr="00523683">
              <w:rPr>
                <w:rFonts w:ascii="Calibri" w:hAnsi="Calibri"/>
              </w:rPr>
              <w:t xml:space="preserve">Die hier verwendeten Fachbegriffe und Inhalte werden im Laufe der Stunde wiederholt auftauchen, sodass diese verarbeitet und verinnerlicht werden können. </w:t>
            </w:r>
          </w:p>
          <w:p w14:paraId="556B33B6" w14:textId="02EE5088" w:rsidR="007E3B95" w:rsidRDefault="00F204A7" w:rsidP="00523683">
            <w:pPr>
              <w:jc w:val="left"/>
              <w:rPr>
                <w:rFonts w:ascii="Calibri" w:hAnsi="Calibri"/>
                <w:color w:val="000000" w:themeColor="text1"/>
              </w:rPr>
            </w:pPr>
            <w:r w:rsidRPr="00523683">
              <w:rPr>
                <w:rFonts w:ascii="Calibri" w:hAnsi="Calibri"/>
              </w:rPr>
              <w:t>Tipp: Die S</w:t>
            </w:r>
            <w:r w:rsidR="005562A7">
              <w:rPr>
                <w:rFonts w:ascii="Calibri" w:hAnsi="Calibri"/>
              </w:rPr>
              <w:t>chüler*innen</w:t>
            </w:r>
            <w:r w:rsidRPr="00523683">
              <w:rPr>
                <w:rFonts w:ascii="Calibri" w:hAnsi="Calibri"/>
              </w:rPr>
              <w:t xml:space="preserve"> können den Film auch auf </w:t>
            </w:r>
            <w:r w:rsidR="005562A7">
              <w:rPr>
                <w:rFonts w:ascii="Calibri" w:hAnsi="Calibri"/>
              </w:rPr>
              <w:t>i</w:t>
            </w:r>
            <w:r w:rsidRPr="00523683">
              <w:rPr>
                <w:rFonts w:ascii="Calibri" w:hAnsi="Calibri"/>
              </w:rPr>
              <w:t>hrem Smartphone noch einmal und mit individuellen Abspielpausen ansehen</w:t>
            </w:r>
            <w:r w:rsidR="00E65A5B">
              <w:rPr>
                <w:rFonts w:ascii="Calibri" w:hAnsi="Calibri"/>
              </w:rPr>
              <w:t>.</w:t>
            </w:r>
            <w:r w:rsidR="007E3B95">
              <w:rPr>
                <w:rFonts w:ascii="Calibri" w:hAnsi="Calibri"/>
              </w:rPr>
              <w:t xml:space="preserve"> </w:t>
            </w:r>
            <w:r w:rsidR="00FA7E20" w:rsidRPr="00FA7E20">
              <w:rPr>
                <w:rFonts w:ascii="Calibri" w:hAnsi="Calibri"/>
                <w:color w:val="000000" w:themeColor="text1"/>
              </w:rPr>
              <w:t xml:space="preserve">Weblink zum </w:t>
            </w:r>
            <w:r w:rsidR="007E3B95">
              <w:rPr>
                <w:rFonts w:ascii="Calibri" w:hAnsi="Calibri"/>
                <w:color w:val="000000" w:themeColor="text1"/>
              </w:rPr>
              <w:t xml:space="preserve">Erklärfilm </w:t>
            </w:r>
            <w:r w:rsidR="0018721C">
              <w:rPr>
                <w:rFonts w:ascii="Calibri" w:hAnsi="Calibri"/>
                <w:color w:val="000000" w:themeColor="text1"/>
              </w:rPr>
              <w:t>zur Bremischen Bürgerschaft</w:t>
            </w:r>
            <w:r w:rsidR="00FA7E20" w:rsidRPr="00FA7E20">
              <w:rPr>
                <w:rFonts w:ascii="Calibri" w:hAnsi="Calibri"/>
                <w:color w:val="000000" w:themeColor="text1"/>
              </w:rPr>
              <w:t>:</w:t>
            </w:r>
          </w:p>
          <w:p w14:paraId="48971D5F" w14:textId="2ED8FCE9" w:rsidR="00FA7E20" w:rsidRPr="00271998" w:rsidRDefault="00FA7E20" w:rsidP="00523683">
            <w:pPr>
              <w:jc w:val="left"/>
              <w:rPr>
                <w:rFonts w:ascii="Calibri" w:hAnsi="Calibri"/>
                <w:b/>
                <w:color w:val="000000" w:themeColor="text1"/>
                <w:u w:val="single"/>
              </w:rPr>
            </w:pPr>
            <w:r w:rsidRPr="00FA7E20">
              <w:rPr>
                <w:rFonts w:ascii="Calibri" w:hAnsi="Calibri"/>
                <w:color w:val="000000" w:themeColor="text1"/>
              </w:rPr>
              <w:t xml:space="preserve"> </w:t>
            </w:r>
            <w:r w:rsidR="00271998" w:rsidRPr="00271998">
              <w:rPr>
                <w:rFonts w:ascii="Calibri" w:hAnsi="Calibri"/>
                <w:color w:val="000000" w:themeColor="text1"/>
                <w:u w:val="single"/>
              </w:rPr>
              <w:t>https://www.youtube.com/watch?v=DslR68iQ5Y8&amp;feature=youtu.be</w:t>
            </w:r>
          </w:p>
          <w:p w14:paraId="0B71B0BB" w14:textId="3DFA72F0" w:rsidR="00F204A7" w:rsidRPr="00523683" w:rsidRDefault="00F204A7" w:rsidP="00F204A7">
            <w:pPr>
              <w:rPr>
                <w:rFonts w:ascii="Calibri" w:hAnsi="Calibri"/>
                <w:b/>
              </w:rPr>
            </w:pP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4DDD86F5" w:rsidR="00F204A7" w:rsidRPr="00523683" w:rsidRDefault="00F204A7" w:rsidP="00F204A7">
            <w:pPr>
              <w:rPr>
                <w:rFonts w:ascii="Calibri" w:hAnsi="Calibri"/>
              </w:rPr>
            </w:pPr>
            <w:r w:rsidRPr="00523683">
              <w:rPr>
                <w:rFonts w:ascii="Calibri" w:hAnsi="Calibri"/>
              </w:rPr>
              <w:t>Das Strukturlegen hat seinen Ursprung im Selbstorganisierten Lernen und soll am Ende eine Art kognitive Landkarte ergeben. Daher sind auch viele Variationen der Anordnung möglich. Vor allem Schüler*innen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6985C108">
                  <wp:extent cx="3565387" cy="47626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a:srcRect l="1512" r="1512"/>
                          <a:stretch>
                            <a:fillRect/>
                          </a:stretch>
                        </pic:blipFill>
                        <pic:spPr bwMode="auto">
                          <a:xfrm>
                            <a:off x="0" y="0"/>
                            <a:ext cx="3565387" cy="4762656"/>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6442FA17"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7D4F122B"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4C748903" w14:textId="2DB906C4" w:rsidR="002A1DD0" w:rsidRDefault="002A1DD0" w:rsidP="00184F2E">
      <w:pPr>
        <w:rPr>
          <w:rFonts w:ascii="Calibri" w:hAnsi="Calibri"/>
        </w:rPr>
      </w:pPr>
    </w:p>
    <w:p w14:paraId="2E455C67" w14:textId="35F6B508" w:rsidR="002A1DD0" w:rsidRDefault="002A1DD0" w:rsidP="00184F2E">
      <w:pPr>
        <w:rPr>
          <w:rFonts w:ascii="Calibri" w:hAnsi="Calibri"/>
        </w:rPr>
      </w:pPr>
    </w:p>
    <w:p w14:paraId="548BD709" w14:textId="13C55A06" w:rsidR="002A1DD0" w:rsidRDefault="002A1DD0" w:rsidP="00184F2E">
      <w:pPr>
        <w:rPr>
          <w:rFonts w:ascii="Calibri" w:hAnsi="Calibri"/>
        </w:rPr>
      </w:pPr>
    </w:p>
    <w:p w14:paraId="151B6549" w14:textId="57095179" w:rsidR="002A1DD0" w:rsidRDefault="002A1DD0" w:rsidP="00184F2E">
      <w:pPr>
        <w:rPr>
          <w:rFonts w:ascii="Calibri" w:hAnsi="Calibri"/>
        </w:rPr>
      </w:pPr>
    </w:p>
    <w:p w14:paraId="1B877264" w14:textId="363C1B3A" w:rsidR="002A1DD0" w:rsidRDefault="002A1DD0" w:rsidP="00184F2E">
      <w:pPr>
        <w:rPr>
          <w:rFonts w:ascii="Calibri" w:hAnsi="Calibri"/>
        </w:rPr>
      </w:pPr>
    </w:p>
    <w:p w14:paraId="3AED630D" w14:textId="3FFDC18A" w:rsidR="002A1DD0" w:rsidRDefault="002A1DD0" w:rsidP="00184F2E">
      <w:pPr>
        <w:rPr>
          <w:rFonts w:ascii="Calibri" w:hAnsi="Calibri"/>
        </w:rPr>
      </w:pPr>
    </w:p>
    <w:p w14:paraId="04F6A07B" w14:textId="04773DE4" w:rsidR="002A1DD0" w:rsidRDefault="002A1DD0" w:rsidP="00184F2E">
      <w:pPr>
        <w:rPr>
          <w:rFonts w:ascii="Calibri" w:hAnsi="Calibri"/>
        </w:rPr>
      </w:pPr>
    </w:p>
    <w:p w14:paraId="6D8E17EF" w14:textId="7F39304B" w:rsidR="002A1DD0" w:rsidRDefault="002A1DD0" w:rsidP="00184F2E">
      <w:pPr>
        <w:rPr>
          <w:rFonts w:ascii="Calibri" w:hAnsi="Calibri"/>
        </w:rPr>
      </w:pPr>
    </w:p>
    <w:p w14:paraId="4FFEB2D8" w14:textId="791FDD36" w:rsidR="002A1DD0" w:rsidRDefault="002A1DD0" w:rsidP="00184F2E">
      <w:pPr>
        <w:rPr>
          <w:rFonts w:ascii="Calibri" w:hAnsi="Calibri"/>
        </w:rPr>
      </w:pPr>
    </w:p>
    <w:p w14:paraId="56764B2A" w14:textId="132E6F7D" w:rsidR="002A1DD0" w:rsidRDefault="002A1DD0" w:rsidP="00184F2E">
      <w:pPr>
        <w:rPr>
          <w:rFonts w:ascii="Calibri" w:hAnsi="Calibri"/>
        </w:rPr>
      </w:pPr>
    </w:p>
    <w:p w14:paraId="7777D118" w14:textId="4A9D78E2" w:rsidR="002A1DD0" w:rsidRDefault="002A1DD0" w:rsidP="00184F2E">
      <w:pPr>
        <w:rPr>
          <w:rFonts w:ascii="Calibri" w:hAnsi="Calibri"/>
        </w:rPr>
      </w:pPr>
    </w:p>
    <w:p w14:paraId="163356FD" w14:textId="4A9CD611" w:rsidR="002A1DD0" w:rsidRDefault="002A1DD0" w:rsidP="00184F2E">
      <w:pPr>
        <w:rPr>
          <w:rFonts w:ascii="Calibri" w:hAnsi="Calibri"/>
        </w:rPr>
      </w:pPr>
    </w:p>
    <w:p w14:paraId="7DCD1FD1" w14:textId="414A865E" w:rsidR="002A1DD0" w:rsidRDefault="002A1DD0" w:rsidP="00184F2E">
      <w:pPr>
        <w:rPr>
          <w:rFonts w:ascii="Calibri" w:hAnsi="Calibri"/>
        </w:rPr>
      </w:pPr>
    </w:p>
    <w:p w14:paraId="63119E49" w14:textId="35F24411" w:rsidR="002A1DD0" w:rsidRDefault="002A1DD0" w:rsidP="00184F2E">
      <w:pPr>
        <w:rPr>
          <w:rFonts w:ascii="Calibri" w:hAnsi="Calibri"/>
        </w:rPr>
      </w:pPr>
    </w:p>
    <w:p w14:paraId="2A2A0915" w14:textId="29AB3A5B" w:rsidR="002A1DD0" w:rsidRDefault="002A1DD0" w:rsidP="00184F2E">
      <w:pPr>
        <w:rPr>
          <w:rFonts w:ascii="Calibri" w:hAnsi="Calibri"/>
        </w:rPr>
      </w:pPr>
    </w:p>
    <w:p w14:paraId="6D0E7DF7" w14:textId="77777777" w:rsidR="002A1DD0" w:rsidRDefault="002A1DD0" w:rsidP="00184F2E">
      <w:pPr>
        <w:rPr>
          <w:rFonts w:ascii="Calibri" w:hAnsi="Calibri"/>
        </w:rPr>
        <w:sectPr w:rsidR="002A1DD0" w:rsidSect="002519DF">
          <w:headerReference w:type="default" r:id="rId9"/>
          <w:footerReference w:type="even" r:id="rId10"/>
          <w:footerReference w:type="default" r:id="rId11"/>
          <w:pgSz w:w="11906" w:h="16838"/>
          <w:pgMar w:top="1418" w:right="1418" w:bottom="1134" w:left="1418" w:header="709" w:footer="709" w:gutter="0"/>
          <w:cols w:space="708"/>
          <w:docGrid w:linePitch="360"/>
        </w:sectPr>
      </w:pPr>
    </w:p>
    <w:p w14:paraId="45AD0692" w14:textId="46C5FF36" w:rsidR="002A1DD0" w:rsidRPr="002A1DD0" w:rsidRDefault="002A1DD0" w:rsidP="002A1DD0">
      <w:pPr>
        <w:jc w:val="center"/>
        <w:rPr>
          <w:rFonts w:ascii="Calibri" w:hAnsi="Calibri"/>
          <w:b/>
          <w:sz w:val="28"/>
          <w:szCs w:val="28"/>
        </w:rPr>
      </w:pPr>
      <w:r w:rsidRPr="002A1DD0">
        <w:rPr>
          <w:rFonts w:ascii="Calibri" w:hAnsi="Calibri"/>
          <w:b/>
          <w:sz w:val="28"/>
          <w:szCs w:val="28"/>
        </w:rPr>
        <w:lastRenderedPageBreak/>
        <w:t>Schaubild zum Landesparlament</w:t>
      </w:r>
    </w:p>
    <w:p w14:paraId="612B6685" w14:textId="4939C629" w:rsidR="007E3B95" w:rsidRPr="00D23FAC" w:rsidRDefault="007E3B95" w:rsidP="007E3B95">
      <w:pPr>
        <w:ind w:left="-426"/>
        <w:jc w:val="center"/>
        <w:rPr>
          <w:rFonts w:ascii="Calibri" w:hAnsi="Calibri"/>
        </w:rPr>
      </w:pPr>
      <w:r>
        <w:rPr>
          <w:rFonts w:ascii="Calibri" w:hAnsi="Calibri"/>
          <w:b/>
          <w:noProof/>
          <w:sz w:val="22"/>
          <w:szCs w:val="22"/>
        </w:rPr>
        <w:drawing>
          <wp:inline distT="0" distB="0" distL="0" distR="0" wp14:anchorId="21FBB638" wp14:editId="1D5F6E93">
            <wp:extent cx="6170662" cy="8242300"/>
            <wp:effectExtent l="0" t="0" r="190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odul2-Lösungsfolie.pdf"/>
                    <pic:cNvPicPr/>
                  </pic:nvPicPr>
                  <pic:blipFill rotWithShape="1">
                    <a:blip r:embed="rId12"/>
                    <a:srcRect t="5613"/>
                    <a:stretch/>
                  </pic:blipFill>
                  <pic:spPr bwMode="auto">
                    <a:xfrm>
                      <a:off x="0" y="0"/>
                      <a:ext cx="6171703" cy="8243691"/>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7E3B95">
      <w:headerReference w:type="default" r:id="rId13"/>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FC0E7" w14:textId="77777777" w:rsidR="00646F60" w:rsidRDefault="00646F60" w:rsidP="006667BC">
      <w:pPr>
        <w:spacing w:after="0" w:line="240" w:lineRule="auto"/>
      </w:pPr>
      <w:r>
        <w:separator/>
      </w:r>
    </w:p>
    <w:p w14:paraId="4A0835A9" w14:textId="77777777" w:rsidR="00646F60" w:rsidRDefault="00646F60"/>
  </w:endnote>
  <w:endnote w:type="continuationSeparator" w:id="0">
    <w:p w14:paraId="5B7CF941" w14:textId="77777777" w:rsidR="00646F60" w:rsidRDefault="00646F60" w:rsidP="006667BC">
      <w:pPr>
        <w:spacing w:after="0" w:line="240" w:lineRule="auto"/>
      </w:pPr>
      <w:r>
        <w:continuationSeparator/>
      </w:r>
    </w:p>
    <w:p w14:paraId="64731CB6" w14:textId="77777777" w:rsidR="00646F60" w:rsidRDefault="006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60536845"/>
      <w:docPartObj>
        <w:docPartGallery w:val="Page Numbers (Bottom of Page)"/>
        <w:docPartUnique/>
      </w:docPartObj>
    </w:sdtPr>
    <w:sdtEndPr>
      <w:rPr>
        <w:rStyle w:val="Seitenzahl"/>
      </w:rPr>
    </w:sdtEnd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30616644"/>
      <w:docPartObj>
        <w:docPartGallery w:val="Page Numbers (Bottom of Page)"/>
        <w:docPartUnique/>
      </w:docPartObj>
    </w:sdtPr>
    <w:sdtEndPr>
      <w:rPr>
        <w:rStyle w:val="Seitenzahl"/>
      </w:rPr>
    </w:sdtEnd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C4C24" w14:textId="77777777" w:rsidR="00646F60" w:rsidRDefault="00646F60" w:rsidP="006667BC">
      <w:pPr>
        <w:spacing w:after="0" w:line="240" w:lineRule="auto"/>
      </w:pPr>
      <w:r>
        <w:separator/>
      </w:r>
    </w:p>
    <w:p w14:paraId="4B61C124" w14:textId="77777777" w:rsidR="00646F60" w:rsidRDefault="00646F60"/>
  </w:footnote>
  <w:footnote w:type="continuationSeparator" w:id="0">
    <w:p w14:paraId="01FFA400" w14:textId="77777777" w:rsidR="00646F60" w:rsidRDefault="00646F60" w:rsidP="006667BC">
      <w:pPr>
        <w:spacing w:after="0" w:line="240" w:lineRule="auto"/>
      </w:pPr>
      <w:r>
        <w:continuationSeparator/>
      </w:r>
    </w:p>
    <w:p w14:paraId="47435471" w14:textId="77777777" w:rsidR="00646F60" w:rsidRDefault="006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3EA8" w14:textId="2ADEC93B" w:rsidR="00E65A5B" w:rsidRDefault="002A1DD0" w:rsidP="00E65A5B">
    <w:pPr>
      <w:spacing w:after="0"/>
      <w:ind w:hanging="426"/>
      <w:rPr>
        <w:rFonts w:ascii="Calibri" w:hAnsi="Calibri"/>
        <w:b/>
      </w:rPr>
    </w:pPr>
    <w:r>
      <w:rPr>
        <w:noProof/>
        <w:lang w:eastAsia="de-DE"/>
      </w:rPr>
      <w:drawing>
        <wp:anchor distT="0" distB="0" distL="114300" distR="114300" simplePos="0" relativeHeight="251663360" behindDoc="1" locked="0" layoutInCell="1" allowOverlap="1" wp14:anchorId="6CE9FC16" wp14:editId="5CF356E5">
          <wp:simplePos x="0" y="0"/>
          <wp:positionH relativeFrom="column">
            <wp:posOffset>4951563</wp:posOffset>
          </wp:positionH>
          <wp:positionV relativeFrom="paragraph">
            <wp:posOffset>-195580</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65A5B">
      <w:rPr>
        <w:noProof/>
        <w:lang w:eastAsia="de-DE"/>
      </w:rPr>
      <w:drawing>
        <wp:anchor distT="0" distB="0" distL="114300" distR="114300" simplePos="0" relativeHeight="251659264" behindDoc="1" locked="0" layoutInCell="1" allowOverlap="1" wp14:anchorId="35A6879A" wp14:editId="7C3512D0">
          <wp:simplePos x="0" y="0"/>
          <wp:positionH relativeFrom="column">
            <wp:posOffset>7979578</wp:posOffset>
          </wp:positionH>
          <wp:positionV relativeFrom="paragraph">
            <wp:posOffset>-215265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65A5B" w:rsidRPr="002D2AEB">
      <w:rPr>
        <w:rFonts w:ascii="Calibri" w:hAnsi="Calibri"/>
        <w:b/>
      </w:rPr>
      <w:t xml:space="preserve">Modul </w:t>
    </w:r>
    <w:r w:rsidR="00E65A5B">
      <w:rPr>
        <w:rFonts w:ascii="Calibri" w:hAnsi="Calibri"/>
        <w:b/>
      </w:rPr>
      <w:t>2 – Aufgaben und Funktionsweise des Landesparlaments</w:t>
    </w:r>
  </w:p>
  <w:p w14:paraId="3AF0E211" w14:textId="68724AF1" w:rsidR="002519DF" w:rsidRDefault="00E65A5B" w:rsidP="002A1DD0">
    <w:pPr>
      <w:spacing w:after="0"/>
      <w:ind w:left="-425"/>
      <w:rPr>
        <w:rFonts w:ascii="Calibri" w:hAnsi="Calibri"/>
        <w:b/>
      </w:rPr>
    </w:pPr>
    <w:r>
      <w:rPr>
        <w:rFonts w:ascii="Calibri" w:hAnsi="Calibri"/>
        <w:b/>
      </w:rPr>
      <w:t>Vertiefung 1: Ein Strukturbild zum Landesparlament erstellen</w:t>
    </w:r>
  </w:p>
  <w:p w14:paraId="03B1FAF6" w14:textId="420F4050" w:rsidR="002A1DD0" w:rsidRDefault="002A1DD0" w:rsidP="002A1DD0">
    <w:pPr>
      <w:spacing w:after="0"/>
      <w:ind w:left="-425"/>
      <w:rPr>
        <w:rFonts w:ascii="Calibri" w:hAnsi="Calibri"/>
        <w:b/>
      </w:rPr>
    </w:pPr>
    <w:r>
      <w:rPr>
        <w:rFonts w:ascii="Calibri" w:hAnsi="Calibri"/>
        <w:b/>
      </w:rPr>
      <w:t>HINWEISE FÜR DIE LEHRKRAFT</w:t>
    </w:r>
  </w:p>
  <w:p w14:paraId="5E232343" w14:textId="77777777" w:rsidR="002A1DD0" w:rsidRPr="002A1DD0" w:rsidRDefault="002A1DD0" w:rsidP="002A1DD0">
    <w:pPr>
      <w:spacing w:after="0"/>
      <w:ind w:left="-425"/>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1BECAE20" w14:textId="77777777" w:rsidR="002A1DD0" w:rsidRDefault="002A1DD0" w:rsidP="00E65A5B">
    <w:pPr>
      <w:spacing w:after="0"/>
      <w:ind w:left="-425"/>
      <w:rPr>
        <w:rFonts w:ascii="Calibri" w:hAnsi="Calibri"/>
        <w:b/>
      </w:rPr>
    </w:pPr>
    <w:r>
      <w:rPr>
        <w:rFonts w:ascii="Calibri" w:hAnsi="Calibri"/>
        <w:b/>
      </w:rPr>
      <w:t>FOLIE MIT LÖSUNGSVORSCHLAG</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326830479">
    <w:abstractNumId w:val="24"/>
  </w:num>
  <w:num w:numId="2" w16cid:durableId="1297570098">
    <w:abstractNumId w:val="24"/>
  </w:num>
  <w:num w:numId="3" w16cid:durableId="1937326565">
    <w:abstractNumId w:val="42"/>
  </w:num>
  <w:num w:numId="4" w16cid:durableId="2079086391">
    <w:abstractNumId w:val="19"/>
  </w:num>
  <w:num w:numId="5" w16cid:durableId="2069451567">
    <w:abstractNumId w:val="34"/>
  </w:num>
  <w:num w:numId="6" w16cid:durableId="1984919957">
    <w:abstractNumId w:val="51"/>
  </w:num>
  <w:num w:numId="7" w16cid:durableId="718549295">
    <w:abstractNumId w:val="45"/>
  </w:num>
  <w:num w:numId="8" w16cid:durableId="559219191">
    <w:abstractNumId w:val="2"/>
  </w:num>
  <w:num w:numId="9" w16cid:durableId="149714551">
    <w:abstractNumId w:val="32"/>
  </w:num>
  <w:num w:numId="10" w16cid:durableId="436565803">
    <w:abstractNumId w:val="35"/>
  </w:num>
  <w:num w:numId="11" w16cid:durableId="1276868673">
    <w:abstractNumId w:val="38"/>
  </w:num>
  <w:num w:numId="12" w16cid:durableId="1526409477">
    <w:abstractNumId w:val="40"/>
  </w:num>
  <w:num w:numId="13" w16cid:durableId="1275869141">
    <w:abstractNumId w:val="39"/>
  </w:num>
  <w:num w:numId="14" w16cid:durableId="1292133810">
    <w:abstractNumId w:val="31"/>
  </w:num>
  <w:num w:numId="15" w16cid:durableId="403260839">
    <w:abstractNumId w:val="44"/>
  </w:num>
  <w:num w:numId="16" w16cid:durableId="819930855">
    <w:abstractNumId w:val="1"/>
  </w:num>
  <w:num w:numId="17" w16cid:durableId="813302026">
    <w:abstractNumId w:val="48"/>
  </w:num>
  <w:num w:numId="18" w16cid:durableId="1979526797">
    <w:abstractNumId w:val="46"/>
  </w:num>
  <w:num w:numId="19" w16cid:durableId="334646295">
    <w:abstractNumId w:val="43"/>
  </w:num>
  <w:num w:numId="20" w16cid:durableId="143278831">
    <w:abstractNumId w:val="20"/>
  </w:num>
  <w:num w:numId="21" w16cid:durableId="1702054512">
    <w:abstractNumId w:val="52"/>
  </w:num>
  <w:num w:numId="22" w16cid:durableId="1220900316">
    <w:abstractNumId w:val="29"/>
  </w:num>
  <w:num w:numId="23" w16cid:durableId="1351688008">
    <w:abstractNumId w:val="22"/>
  </w:num>
  <w:num w:numId="24" w16cid:durableId="1611085237">
    <w:abstractNumId w:val="50"/>
  </w:num>
  <w:num w:numId="25" w16cid:durableId="1212575257">
    <w:abstractNumId w:val="26"/>
  </w:num>
  <w:num w:numId="26" w16cid:durableId="1097017615">
    <w:abstractNumId w:val="41"/>
  </w:num>
  <w:num w:numId="27" w16cid:durableId="1378894310">
    <w:abstractNumId w:val="4"/>
  </w:num>
  <w:num w:numId="28" w16cid:durableId="1994600399">
    <w:abstractNumId w:val="10"/>
  </w:num>
  <w:num w:numId="29" w16cid:durableId="685522337">
    <w:abstractNumId w:val="27"/>
  </w:num>
  <w:num w:numId="30" w16cid:durableId="1973291103">
    <w:abstractNumId w:val="30"/>
  </w:num>
  <w:num w:numId="31" w16cid:durableId="679357008">
    <w:abstractNumId w:val="11"/>
  </w:num>
  <w:num w:numId="32" w16cid:durableId="26488170">
    <w:abstractNumId w:val="8"/>
  </w:num>
  <w:num w:numId="33" w16cid:durableId="1902672899">
    <w:abstractNumId w:val="17"/>
  </w:num>
  <w:num w:numId="34" w16cid:durableId="181170037">
    <w:abstractNumId w:val="15"/>
  </w:num>
  <w:num w:numId="35" w16cid:durableId="1173299465">
    <w:abstractNumId w:val="7"/>
  </w:num>
  <w:num w:numId="36" w16cid:durableId="390159310">
    <w:abstractNumId w:val="3"/>
  </w:num>
  <w:num w:numId="37" w16cid:durableId="1282687372">
    <w:abstractNumId w:val="18"/>
  </w:num>
  <w:num w:numId="38" w16cid:durableId="879167353">
    <w:abstractNumId w:val="49"/>
  </w:num>
  <w:num w:numId="39" w16cid:durableId="1333728180">
    <w:abstractNumId w:val="23"/>
  </w:num>
  <w:num w:numId="40" w16cid:durableId="820772937">
    <w:abstractNumId w:val="25"/>
  </w:num>
  <w:num w:numId="41" w16cid:durableId="135344537">
    <w:abstractNumId w:val="0"/>
  </w:num>
  <w:num w:numId="42" w16cid:durableId="164366260">
    <w:abstractNumId w:val="28"/>
  </w:num>
  <w:num w:numId="43" w16cid:durableId="2062051886">
    <w:abstractNumId w:val="13"/>
  </w:num>
  <w:num w:numId="44" w16cid:durableId="117768686">
    <w:abstractNumId w:val="9"/>
  </w:num>
  <w:num w:numId="45" w16cid:durableId="224998152">
    <w:abstractNumId w:val="12"/>
  </w:num>
  <w:num w:numId="46" w16cid:durableId="1376462130">
    <w:abstractNumId w:val="47"/>
  </w:num>
  <w:num w:numId="47" w16cid:durableId="1750883065">
    <w:abstractNumId w:val="5"/>
  </w:num>
  <w:num w:numId="48" w16cid:durableId="29382838">
    <w:abstractNumId w:val="33"/>
  </w:num>
  <w:num w:numId="49" w16cid:durableId="1931817486">
    <w:abstractNumId w:val="6"/>
  </w:num>
  <w:num w:numId="50" w16cid:durableId="485244233">
    <w:abstractNumId w:val="37"/>
  </w:num>
  <w:num w:numId="51" w16cid:durableId="1066799696">
    <w:abstractNumId w:val="36"/>
  </w:num>
  <w:num w:numId="52" w16cid:durableId="1238176626">
    <w:abstractNumId w:val="21"/>
  </w:num>
  <w:num w:numId="53" w16cid:durableId="1231188055">
    <w:abstractNumId w:val="16"/>
  </w:num>
  <w:num w:numId="54" w16cid:durableId="1803845174">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8721C"/>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7640"/>
    <w:rsid w:val="007F0F81"/>
    <w:rsid w:val="007F7E98"/>
    <w:rsid w:val="008004D6"/>
    <w:rsid w:val="0080095B"/>
    <w:rsid w:val="00804D22"/>
    <w:rsid w:val="0081344D"/>
    <w:rsid w:val="008153E7"/>
    <w:rsid w:val="00842B42"/>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1897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Kumulus e.V. Info</cp:lastModifiedBy>
  <cp:revision>9</cp:revision>
  <dcterms:created xsi:type="dcterms:W3CDTF">2020-09-21T11:52:00Z</dcterms:created>
  <dcterms:modified xsi:type="dcterms:W3CDTF">2025-05-21T12:30:00Z</dcterms:modified>
</cp:coreProperties>
</file>